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4" w:rsidRDefault="006D6684" w:rsidP="006D6684">
      <w:pPr>
        <w:pStyle w:val="Body"/>
        <w:jc w:val="both"/>
        <w:rPr>
          <w:rFonts w:ascii="Helvetica"/>
        </w:rPr>
      </w:pPr>
      <w:bookmarkStart w:id="0" w:name="_GoBack"/>
      <w:bookmarkEnd w:id="0"/>
      <w:r>
        <w:rPr>
          <w:rFonts w:ascii="Helvetica"/>
        </w:rPr>
        <w:t xml:space="preserve">LIETUVOS </w:t>
      </w:r>
      <w:r>
        <w:t>Š</w:t>
      </w:r>
      <w:r>
        <w:rPr>
          <w:rFonts w:ascii="Helvetica"/>
        </w:rPr>
        <w:t>OKIO MOKYTOJO/-OS RINKIMO TVARKOS  APRA</w:t>
      </w:r>
      <w:r>
        <w:t>Š</w:t>
      </w:r>
      <w:r>
        <w:rPr>
          <w:rFonts w:ascii="Helvetica"/>
        </w:rPr>
        <w:t xml:space="preserve">O PRIEDAS </w:t>
      </w:r>
    </w:p>
    <w:p w:rsidR="00483DF1" w:rsidRDefault="009443D9" w:rsidP="009443D9">
      <w:pPr>
        <w:pStyle w:val="Body"/>
        <w:spacing w:line="360" w:lineRule="auto"/>
        <w:ind w:left="720" w:firstLine="720"/>
        <w:rPr>
          <w:rFonts w:ascii="Helvetica"/>
        </w:rPr>
      </w:pPr>
      <w:r>
        <w:rPr>
          <w:rFonts w:ascii="Helvetica"/>
        </w:rPr>
        <w:t xml:space="preserve">                </w:t>
      </w:r>
    </w:p>
    <w:p w:rsidR="006D6684" w:rsidRPr="00886853" w:rsidRDefault="009443D9" w:rsidP="00483DF1">
      <w:pPr>
        <w:pStyle w:val="Body"/>
        <w:spacing w:line="360" w:lineRule="auto"/>
        <w:ind w:left="2160"/>
        <w:rPr>
          <w:rFonts w:ascii="Helvetica"/>
        </w:rPr>
      </w:pPr>
      <w:r>
        <w:rPr>
          <w:rFonts w:ascii="Helvetica"/>
        </w:rPr>
        <w:t xml:space="preserve"> </w:t>
      </w:r>
      <w:r w:rsidR="00483DF1">
        <w:rPr>
          <w:rFonts w:ascii="Helvetica"/>
        </w:rPr>
        <w:t xml:space="preserve">  </w:t>
      </w:r>
      <w:r>
        <w:rPr>
          <w:rFonts w:ascii="Helvetica"/>
        </w:rPr>
        <w:t xml:space="preserve">Kauno ,,Santaros“ gimnazija </w:t>
      </w:r>
    </w:p>
    <w:p w:rsidR="006D6684" w:rsidRPr="00483DF1" w:rsidRDefault="00483DF1" w:rsidP="00483DF1">
      <w:pPr>
        <w:pStyle w:val="Body"/>
        <w:spacing w:line="360" w:lineRule="auto"/>
        <w:ind w:left="720"/>
        <w:jc w:val="both"/>
        <w:rPr>
          <w:sz w:val="16"/>
          <w:szCs w:val="16"/>
        </w:rPr>
      </w:pPr>
      <w:r>
        <w:rPr>
          <w:rFonts w:ascii="Helvetica"/>
          <w:sz w:val="16"/>
          <w:szCs w:val="16"/>
          <w:lang w:val="pt-PT"/>
        </w:rPr>
        <w:t xml:space="preserve">     </w:t>
      </w:r>
      <w:r w:rsidR="006D6684" w:rsidRPr="00483DF1">
        <w:rPr>
          <w:rFonts w:ascii="Helvetica"/>
          <w:sz w:val="16"/>
          <w:szCs w:val="16"/>
          <w:lang w:val="pt-PT"/>
        </w:rPr>
        <w:t xml:space="preserve">Kandidatūrą teikiančios </w:t>
      </w:r>
      <w:r w:rsidR="006D6684" w:rsidRPr="00483DF1">
        <w:rPr>
          <w:sz w:val="16"/>
          <w:szCs w:val="16"/>
        </w:rPr>
        <w:t>į</w:t>
      </w:r>
      <w:r w:rsidR="006D6684" w:rsidRPr="00483DF1">
        <w:rPr>
          <w:rFonts w:ascii="Helvetica"/>
          <w:sz w:val="16"/>
          <w:szCs w:val="16"/>
          <w:lang w:val="pt-PT"/>
        </w:rPr>
        <w:t>staigos (organizacijos, asmens ar kt.) pavadinimas</w:t>
      </w:r>
    </w:p>
    <w:p w:rsidR="006D6684" w:rsidRPr="00483DF1" w:rsidRDefault="006D6684" w:rsidP="006D6684">
      <w:pPr>
        <w:pStyle w:val="Body"/>
        <w:spacing w:line="360" w:lineRule="auto"/>
        <w:ind w:left="720" w:firstLine="720"/>
        <w:jc w:val="both"/>
        <w:rPr>
          <w:rFonts w:ascii="Helvetica"/>
          <w:sz w:val="16"/>
          <w:szCs w:val="16"/>
        </w:rPr>
      </w:pPr>
    </w:p>
    <w:p w:rsidR="006D6684" w:rsidRDefault="006D6684" w:rsidP="006D6684">
      <w:pPr>
        <w:pStyle w:val="Body"/>
        <w:spacing w:line="360" w:lineRule="auto"/>
        <w:ind w:left="720" w:firstLine="720"/>
        <w:jc w:val="both"/>
        <w:rPr>
          <w:rFonts w:ascii="Helvetica"/>
        </w:rPr>
      </w:pPr>
    </w:p>
    <w:p w:rsidR="006D6684" w:rsidRDefault="006D6684" w:rsidP="006D6684">
      <w:pPr>
        <w:pStyle w:val="Body"/>
        <w:spacing w:line="360" w:lineRule="auto"/>
        <w:ind w:left="720" w:firstLine="720"/>
        <w:jc w:val="both"/>
      </w:pPr>
      <w:r>
        <w:rPr>
          <w:rFonts w:ascii="Helvetica"/>
        </w:rPr>
        <w:t xml:space="preserve">REKOMENDACIJA APDOVANOJIMUI </w:t>
      </w: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</w:rPr>
        <w:t>1. Kandidato 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Pr="009443D9" w:rsidRDefault="009443D9" w:rsidP="009443D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lt-LT"/>
              </w:rPr>
            </w:pPr>
            <w:r>
              <w:t>Kazimieras Kondratavi</w:t>
            </w:r>
            <w:r>
              <w:t>č</w:t>
            </w:r>
            <w:r>
              <w:t>ius</w:t>
            </w: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t xml:space="preserve">2. </w:t>
      </w:r>
      <w:r>
        <w:rPr>
          <w:rFonts w:ascii="Helvetica"/>
        </w:rPr>
        <w:t>Kandidato darboviet</w:t>
      </w:r>
      <w:r>
        <w:t>ė</w:t>
      </w:r>
      <w:r>
        <w:rPr>
          <w:rFonts w:ascii="Helvetica"/>
        </w:rPr>
        <w:t>, pareigos, kvalifikacin</w:t>
      </w:r>
      <w:r>
        <w:t>ė</w:t>
      </w:r>
      <w:r>
        <w:t xml:space="preserve"> </w:t>
      </w:r>
      <w:r>
        <w:rPr>
          <w:rFonts w:ascii="Helvetica"/>
        </w:rPr>
        <w:t>kategorija, kontaktai (telefonas, el.paštas)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Default="009443D9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  <w:r>
              <w:t>Kazimieras Kondratavi</w:t>
            </w:r>
            <w:r>
              <w:t>č</w:t>
            </w:r>
            <w:r>
              <w:t>ius dirba Kauno ,,Santaros</w:t>
            </w:r>
            <w:r>
              <w:t>“</w:t>
            </w:r>
            <w:r>
              <w:t xml:space="preserve"> gimnazijoje, tautini</w:t>
            </w:r>
            <w:r>
              <w:t>ų</w:t>
            </w:r>
            <w:r>
              <w:t xml:space="preserve"> </w:t>
            </w:r>
            <w:r>
              <w:t>š</w:t>
            </w:r>
            <w:r>
              <w:t>oki</w:t>
            </w:r>
            <w:r>
              <w:t>ų</w:t>
            </w:r>
            <w:r>
              <w:t xml:space="preserve"> mokytoju </w:t>
            </w:r>
            <w:r>
              <w:t>–</w:t>
            </w:r>
            <w:r>
              <w:t xml:space="preserve"> choreografu. </w:t>
            </w:r>
            <w:r w:rsidR="00B158A9">
              <w:t>Tautini</w:t>
            </w:r>
            <w:r w:rsidR="00B158A9">
              <w:t>ų</w:t>
            </w:r>
            <w:r w:rsidR="00B158A9">
              <w:t xml:space="preserve"> </w:t>
            </w:r>
            <w:r w:rsidR="00B158A9">
              <w:t>š</w:t>
            </w:r>
            <w:r w:rsidR="00B158A9">
              <w:t>oki</w:t>
            </w:r>
            <w:r w:rsidR="00B158A9">
              <w:t>ų</w:t>
            </w:r>
            <w:r w:rsidR="00B158A9">
              <w:t xml:space="preserve"> kolektyvo ,,Santarie</w:t>
            </w:r>
            <w:r w:rsidR="00B158A9">
              <w:t>č</w:t>
            </w:r>
            <w:r w:rsidR="00B158A9">
              <w:t>iai</w:t>
            </w:r>
            <w:r w:rsidR="00B158A9">
              <w:t>“</w:t>
            </w:r>
            <w:r w:rsidR="00B158A9">
              <w:t xml:space="preserve"> vadovas. </w:t>
            </w:r>
            <w:r>
              <w:t>Kvalifikacin</w:t>
            </w:r>
            <w:r>
              <w:t>ė</w:t>
            </w:r>
            <w:r>
              <w:t xml:space="preserve"> kategorija </w:t>
            </w:r>
            <w:r>
              <w:t>–</w:t>
            </w:r>
            <w:r>
              <w:t xml:space="preserve"> mokytojas ekspertas. Telefono nr. +37068226385 El . p. </w:t>
            </w:r>
            <w:hyperlink r:id="rId5" w:history="1">
              <w:r w:rsidRPr="00CB19C1">
                <w:rPr>
                  <w:rStyle w:val="Hyperlink"/>
                </w:rPr>
                <w:t>kazimieras.kaunas@gmail.com</w:t>
              </w:r>
            </w:hyperlink>
            <w:r>
              <w:t xml:space="preserve"> </w:t>
            </w:r>
          </w:p>
          <w:p w:rsidR="006D6684" w:rsidRDefault="006D6684" w:rsidP="007709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  <w:lang w:val="es-ES_tradnl"/>
        </w:rPr>
        <w:t xml:space="preserve">3. Kandidato </w:t>
      </w:r>
      <w:r>
        <w:rPr>
          <w:rFonts w:ascii="Helvetica"/>
        </w:rPr>
        <w:t>charakteristika (iki 150 žodžių)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6D6684" w:rsidRPr="00A50496" w:rsidRDefault="000275BB" w:rsidP="005529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K.Kondratavičius </w:t>
            </w:r>
            <w:r w:rsidR="003A3336">
              <w:rPr>
                <w:rFonts w:ascii="Arial" w:hAnsi="Arial" w:cs="Arial"/>
                <w:color w:val="333333"/>
                <w:sz w:val="18"/>
                <w:szCs w:val="18"/>
              </w:rPr>
              <w:t>– choreografijos mokytojas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3A3336">
              <w:rPr>
                <w:rFonts w:ascii="Arial" w:hAnsi="Arial" w:cs="Arial"/>
                <w:color w:val="333333"/>
                <w:sz w:val="18"/>
                <w:szCs w:val="18"/>
              </w:rPr>
              <w:t>ekspertas, dėstytojas, vaikų ir suaugusiųjų liaudiškų šokių kolektyvų vadovas. 1976 m. baigė Šiaulių Kazio Preikšo pedagoginio instituto Klaipėdos muzikos fakultetą ir įgijo baletmeisterio pedagogo specialybę. 1976 – 1980m. dirbo Telšių kultūros mokyklos Choreografijos skyriaus dėstytoju, skaitė paskaitas, vadovavo moksleivių šokių kolektyvui. 1980- 1999m. dirbo kauno profsąjungų rūmų tautinių šokių liaudies kolektyvo ,,Suktinis“ baletmeisteriu. Nuo 1986 m. LSMU ansamblio ,,Ave Vita“ meno vadovas. 1996 – 2004m. Kauno laisvalaikio centro ,,Senasis trestas“ vaikų liaudiškų šokių ansamblio ,,Kalvelis“ meno vadovas. Nuo 1990m. pradėjo dirbti Kauno ,,Santaros“ gimnazijoje chor</w:t>
            </w:r>
            <w:r w:rsidR="00E94D60">
              <w:rPr>
                <w:rFonts w:ascii="Arial" w:hAnsi="Arial" w:cs="Arial"/>
                <w:color w:val="333333"/>
                <w:sz w:val="18"/>
                <w:szCs w:val="18"/>
              </w:rPr>
              <w:t>eografijos mokytoju ekspertu. Nu</w:t>
            </w:r>
            <w:r w:rsidR="003A3336">
              <w:rPr>
                <w:rFonts w:ascii="Arial" w:hAnsi="Arial" w:cs="Arial"/>
                <w:color w:val="333333"/>
                <w:sz w:val="18"/>
                <w:szCs w:val="18"/>
              </w:rPr>
              <w:t>o 2014 m. LSMU gimnazijoje subūrė šokių kolektyvą ,,Kupolėlė“.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BA79BD">
              <w:rPr>
                <w:rFonts w:ascii="Arial" w:hAnsi="Arial" w:cs="Arial"/>
                <w:color w:val="333333"/>
                <w:sz w:val="18"/>
                <w:szCs w:val="18"/>
              </w:rPr>
              <w:t xml:space="preserve">Pedagoginio darbo stažas 41 metai. 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>K.Kondratavičius, ne tik pedagogas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- choreografas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>, bet ir Lietuvos D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>ainų švenčių</w:t>
            </w:r>
            <w:r w:rsidR="00BA79BD">
              <w:rPr>
                <w:rFonts w:ascii="Arial" w:hAnsi="Arial" w:cs="Arial"/>
                <w:color w:val="333333"/>
                <w:sz w:val="18"/>
                <w:szCs w:val="18"/>
              </w:rPr>
              <w:t xml:space="preserve">  bei moksleivi</w:t>
            </w:r>
            <w:r w:rsidR="00BA79BD">
              <w:rPr>
                <w:rFonts w:ascii="Arial" w:hAnsi="Arial" w:cs="Arial"/>
                <w:color w:val="333333"/>
                <w:sz w:val="18"/>
                <w:szCs w:val="18"/>
                <w:lang w:val="lt-LT"/>
              </w:rPr>
              <w:t xml:space="preserve">ų Dainų švenčių </w:t>
            </w:r>
            <w:r w:rsidR="00BA79BD">
              <w:rPr>
                <w:rFonts w:ascii="Arial" w:hAnsi="Arial" w:cs="Arial"/>
                <w:color w:val="333333"/>
                <w:sz w:val="18"/>
                <w:szCs w:val="18"/>
              </w:rPr>
              <w:t>baletmeisteris,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 programų rengėjas bei įgyvendintojas, festivalių "Ei, studente, sukis</w:t>
            </w:r>
            <w:r w:rsidR="00A50496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 vėjui", "Graži mūsų šeimynėlė", ,,Šokis mus jungia“</w:t>
            </w:r>
            <w:r w:rsidR="0054275F">
              <w:rPr>
                <w:rFonts w:ascii="Arial" w:hAnsi="Arial" w:cs="Arial"/>
                <w:color w:val="333333"/>
                <w:sz w:val="18"/>
                <w:szCs w:val="18"/>
              </w:rPr>
              <w:t>, ,,Pasodinom ąžuolą“</w:t>
            </w:r>
            <w:r w:rsidR="00A50496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ir kt.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r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>engėjas</w:t>
            </w:r>
            <w:r w:rsidR="00A50496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 bei sumanytojas</w:t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t>. </w:t>
            </w:r>
            <w:r w:rsidR="00B158A9" w:rsidRPr="00A50496">
              <w:rPr>
                <w:rFonts w:ascii="Arial" w:hAnsi="Arial" w:cs="Arial"/>
                <w:color w:val="333333"/>
                <w:sz w:val="18"/>
                <w:szCs w:val="18"/>
              </w:rPr>
              <w:t xml:space="preserve">K.Kondratavičius per keturis veiklos dešimtmečius yra dirbęs ne tik Lietuvoje, bet ir užsienyje žinomame ansamblyje </w:t>
            </w:r>
            <w:r w:rsidR="00BA79BD">
              <w:rPr>
                <w:rFonts w:ascii="Arial" w:hAnsi="Arial" w:cs="Arial"/>
                <w:color w:val="333333"/>
                <w:sz w:val="18"/>
                <w:szCs w:val="18"/>
              </w:rPr>
              <w:t xml:space="preserve">tautinių šokių vaikų ansamblyje </w:t>
            </w:r>
            <w:r w:rsidR="00B158A9" w:rsidRPr="00A50496">
              <w:rPr>
                <w:rFonts w:ascii="Arial" w:hAnsi="Arial" w:cs="Arial"/>
                <w:color w:val="333333"/>
                <w:sz w:val="18"/>
                <w:szCs w:val="18"/>
              </w:rPr>
              <w:t>"Kalvelis"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 xml:space="preserve"> K.Kondratavi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  <w:lang w:val="lt-LT"/>
              </w:rPr>
              <w:t>čiaus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dėka šokis mūsų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 xml:space="preserve"> ,,Santaros“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55290A">
              <w:rPr>
                <w:rFonts w:ascii="Arial" w:hAnsi="Arial" w:cs="Arial"/>
                <w:color w:val="333333"/>
                <w:sz w:val="18"/>
                <w:szCs w:val="18"/>
              </w:rPr>
              <w:t>gimnazijoje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tapo visus mokinius vienijantis dalykas, tarsi, draugystės simbolis, puikus laiko praleidimas. Tai pats populiariausias neformalaus ugdymo užsiėmimas gimnazijoje.</w:t>
            </w:r>
            <w:r w:rsidR="00B158A9" w:rsidRPr="00A50496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9443D9" w:rsidRPr="00A50496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</w:tbl>
    <w:p w:rsidR="006D6684" w:rsidRDefault="006D6684" w:rsidP="006D6684">
      <w:pPr>
        <w:pStyle w:val="Body"/>
        <w:spacing w:line="360" w:lineRule="auto"/>
        <w:ind w:left="720" w:firstLine="720"/>
        <w:jc w:val="both"/>
      </w:pPr>
    </w:p>
    <w:p w:rsidR="006D6684" w:rsidRDefault="006D6684" w:rsidP="006D6684">
      <w:pPr>
        <w:pStyle w:val="Body"/>
        <w:spacing w:line="360" w:lineRule="auto"/>
        <w:jc w:val="both"/>
      </w:pPr>
      <w:r>
        <w:rPr>
          <w:rFonts w:ascii="Helvetica"/>
        </w:rPr>
        <w:t>4. Nuopelnai u</w:t>
      </w:r>
      <w:r>
        <w:t>ž</w:t>
      </w:r>
      <w:r>
        <w:t xml:space="preserve"> </w:t>
      </w:r>
      <w:r>
        <w:rPr>
          <w:rFonts w:ascii="Helvetica"/>
        </w:rPr>
        <w:t>kuriuos kandidatas teikiamas apdovanoti: 2016-2017 veiklos s</w:t>
      </w:r>
      <w:r>
        <w:t>ė</w:t>
      </w:r>
      <w:r>
        <w:rPr>
          <w:rFonts w:ascii="Helvetica"/>
        </w:rPr>
        <w:t>km</w:t>
      </w:r>
      <w:r>
        <w:t>ė</w:t>
      </w:r>
      <w:r>
        <w:rPr>
          <w:rFonts w:ascii="Helvetica"/>
        </w:rPr>
        <w:t>s istorija, gerosios patirties pavyzd</w:t>
      </w:r>
      <w:r>
        <w:t>ž</w:t>
      </w:r>
      <w:r>
        <w:rPr>
          <w:rFonts w:ascii="Helvetica"/>
        </w:rPr>
        <w:t xml:space="preserve">iai ir kt. (iki 200 </w:t>
      </w:r>
      <w:r>
        <w:t>ž</w:t>
      </w:r>
      <w:r>
        <w:rPr>
          <w:rFonts w:ascii="Helvetica"/>
        </w:rPr>
        <w:t>od</w:t>
      </w:r>
      <w:r>
        <w:t>ž</w:t>
      </w:r>
      <w:r>
        <w:rPr>
          <w:rFonts w:ascii="Helvetica"/>
        </w:rPr>
        <w:t>i</w:t>
      </w:r>
      <w:r>
        <w:t>ų</w:t>
      </w:r>
      <w:r>
        <w:rPr>
          <w:rFonts w:ascii="Helvetica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D6684" w:rsidTr="007709F6">
        <w:tc>
          <w:tcPr>
            <w:tcW w:w="9854" w:type="dxa"/>
          </w:tcPr>
          <w:p w:rsidR="008B54BF" w:rsidRDefault="00B158A9" w:rsidP="0054275F">
            <w:pPr>
              <w:jc w:val="both"/>
            </w:pPr>
            <w:r>
              <w:lastRenderedPageBreak/>
              <w:t>Tai darbštus, neskaičiuojantis savo laiko, daugybę idėjų turintis ir jas įgyvendinantis, amži</w:t>
            </w:r>
            <w:r w:rsidR="00E94D60">
              <w:t>nai jaunatviškas, be galo mylin</w:t>
            </w:r>
            <w:r>
              <w:t>t</w:t>
            </w:r>
            <w:r w:rsidR="004334C0">
              <w:t>i</w:t>
            </w:r>
            <w:r>
              <w:t>s savo darbą mokytojas</w:t>
            </w:r>
            <w:r w:rsidR="00E94D60">
              <w:t xml:space="preserve"> ekspertas</w:t>
            </w:r>
            <w:r>
              <w:t>.</w:t>
            </w:r>
            <w:r w:rsidR="00A50496">
              <w:t xml:space="preserve"> Visą savo laiką skiria jaunų žmonių</w:t>
            </w:r>
            <w:r w:rsidR="00E94D60">
              <w:t xml:space="preserve"> lavinimui ir</w:t>
            </w:r>
            <w:r w:rsidR="00A50496">
              <w:t xml:space="preserve"> užimtumui.</w:t>
            </w:r>
            <w:r w:rsidR="004334C0">
              <w:t xml:space="preserve"> </w:t>
            </w:r>
            <w:r w:rsidR="00A50496">
              <w:t>Jis puoselėja tautinio šokio tradicijas , taip augindamas tautinę savimonę mūsų ateities kartose. Mokytojo tikslas  - ugdyti jaunąją kartą ne tik tautinio meno srityje, bet puoselėti jų žmogiškumą ir draugiškumą, ugdyti vienybę dalyvaujant miesto, Respublikos, Europos ir viso pasaulio renginiuose.</w:t>
            </w:r>
          </w:p>
          <w:p w:rsidR="0054275F" w:rsidRDefault="00A50496" w:rsidP="0054275F">
            <w:pPr>
              <w:jc w:val="both"/>
            </w:pPr>
            <w:r>
              <w:t>Gimnazijos tautinių šokių kolektyvas ,,Santariečiai“ yra žinomas ne tik mokykloje, Kaune ar Lietuvoje, bet ir už jos ribų. Kolektyvas į</w:t>
            </w:r>
            <w:r w:rsidR="00E94D60">
              <w:t>kurtas dar 1990m. ,,Santariečių</w:t>
            </w:r>
            <w:r>
              <w:t>“</w:t>
            </w:r>
            <w:r w:rsidR="00E94D60">
              <w:t xml:space="preserve"> kolektyvas dalyvauja visose  Kauno m</w:t>
            </w:r>
            <w:r w:rsidR="001E6F95">
              <w:t xml:space="preserve">iesto, </w:t>
            </w:r>
            <w:r w:rsidR="00E94D60">
              <w:t>respublikinės moksleivių dainų šventėse, Lietuvos dainų šventėse, Lietuvos vaikų ir moksleivių liaudiškų šokių kolektyvų konkursuose ,,Aguonėlė“</w:t>
            </w:r>
            <w:r>
              <w:t xml:space="preserve">. Taip pat Tarptautinių </w:t>
            </w:r>
            <w:r w:rsidR="00E94D60">
              <w:t>folkloro  ir CIOFF festivalių bei konkursų Kro</w:t>
            </w:r>
            <w:r>
              <w:t>atijoje, Vengrijoje, Ispanijoje, Latvijoje, Italijoje, Estijoje, Lenkijoje diplomantai ir laureatai.</w:t>
            </w:r>
            <w:r w:rsidR="001E6F95">
              <w:t xml:space="preserve"> </w:t>
            </w:r>
            <w:r w:rsidR="00E94D60">
              <w:t>Kolektyvui suteikta II pajėgumo meno saviveiklos kolektyvo kategorija.</w:t>
            </w:r>
          </w:p>
          <w:p w:rsidR="006D6684" w:rsidRDefault="0054275F" w:rsidP="0054275F">
            <w:pPr>
              <w:jc w:val="both"/>
            </w:pPr>
            <w:r>
              <w:t>2007 metais K. Kondratavičius su šokių ir muzikos ansambliu ,,Ave Vita“ pelnė nominaciją ,,Geriausias metų jaunimo šokių kolektyvas ir vadovas “ ir buvo apdovanotas ,,Aukso paukšte“.  Ansamblis 2016 m. dalyvavo lietuvių tautinių šokių šventėje Baltimorėje ir surengė koncertus išeivijos lietuviams įvairiausiuose JAV miestuose. A</w:t>
            </w:r>
            <w:r w:rsidR="001E6F95">
              <w:t xml:space="preserve">nsambliui suteikta aukščiausia, </w:t>
            </w:r>
            <w:r>
              <w:t>I meninio pajėgumo kategorija.</w:t>
            </w:r>
          </w:p>
          <w:p w:rsidR="0054275F" w:rsidRDefault="0054275F" w:rsidP="0054275F">
            <w:pPr>
              <w:jc w:val="both"/>
            </w:pPr>
            <w:r>
              <w:t>K. Ko</w:t>
            </w:r>
            <w:r w:rsidR="001E6F95">
              <w:t xml:space="preserve">ndratavičiaus kūrybiniai darbai: ,,Senovinis fokstrotas“, </w:t>
            </w:r>
            <w:r>
              <w:t xml:space="preserve">,,Cepelinas“, ,,Mandravonė“,  ,,Apsukinis“, ,,Iki ryto“, ,,Gegužinės valsas“, </w:t>
            </w:r>
            <w:r w:rsidR="001E6F95">
              <w:t>,,</w:t>
            </w:r>
            <w:r>
              <w:t xml:space="preserve">Kvadratuko polka“, ,,Kaziuko op – op </w:t>
            </w:r>
            <w:r w:rsidR="001E6F95">
              <w:t>“</w:t>
            </w:r>
            <w:r>
              <w:t>, ,,Gimnazistų polka“, ,,Duonelės pasaka“, ,,Spadnyčia“, ,,Straksis“.</w:t>
            </w:r>
          </w:p>
          <w:p w:rsidR="0054275F" w:rsidRPr="0054275F" w:rsidRDefault="0054275F" w:rsidP="0054275F">
            <w:pPr>
              <w:jc w:val="both"/>
              <w:rPr>
                <w:lang w:val="lt-LT"/>
              </w:rPr>
            </w:pPr>
            <w:r>
              <w:t>Už aktyvią kūrybinę bei pedagoginę veiklą K. Kondratavičius apdovanotas Lietuvos švietimo žymūno ženklu, Kauno Santakos 3 – ojo laipsnio ženklu</w:t>
            </w:r>
            <w:r w:rsidR="001E6F95">
              <w:t>, Jono III Vileišio medaliu, ,,G</w:t>
            </w:r>
            <w:r>
              <w:t>erumo kristalu“, Lietuvos švietimo ir kultūros įstaigų bei užsienio šalių padėkomis.</w:t>
            </w:r>
          </w:p>
        </w:tc>
      </w:tr>
    </w:tbl>
    <w:p w:rsidR="006D6684" w:rsidRPr="009443D9" w:rsidRDefault="009443D9" w:rsidP="009443D9">
      <w:pPr>
        <w:pStyle w:val="Body"/>
        <w:spacing w:line="360" w:lineRule="auto"/>
        <w:jc w:val="both"/>
        <w:rPr>
          <w:lang w:val="lt-LT"/>
        </w:rPr>
      </w:pPr>
      <w:r>
        <w:t>Kauno ,,Santaros</w:t>
      </w:r>
      <w:r>
        <w:t>“</w:t>
      </w:r>
      <w:r>
        <w:t xml:space="preserve"> gimnazijos meno vadov</w:t>
      </w:r>
      <w:r>
        <w:t>ė</w:t>
      </w:r>
      <w:r>
        <w:t xml:space="preserve"> Gabriel</w:t>
      </w:r>
      <w:r>
        <w:t>ė</w:t>
      </w:r>
      <w:r>
        <w:t xml:space="preserve"> Navikauskait</w:t>
      </w:r>
      <w:r>
        <w:t>ė</w:t>
      </w:r>
      <w:r>
        <w:t>. +37062949498</w:t>
      </w:r>
    </w:p>
    <w:p w:rsidR="006D6684" w:rsidRPr="009443D9" w:rsidRDefault="006D6684" w:rsidP="006D6684">
      <w:pPr>
        <w:pStyle w:val="Body"/>
        <w:spacing w:line="360" w:lineRule="auto"/>
        <w:jc w:val="both"/>
        <w:rPr>
          <w:rFonts w:ascii="Helvetica"/>
          <w:sz w:val="16"/>
          <w:szCs w:val="16"/>
        </w:rPr>
      </w:pPr>
      <w:r w:rsidRPr="009443D9">
        <w:rPr>
          <w:rFonts w:ascii="Helvetica"/>
          <w:sz w:val="16"/>
          <w:szCs w:val="16"/>
        </w:rPr>
        <w:t>Kandidatūros teikėjas – pareigos įstaigoje, vardas, pavardė, parašas, telefonas</w:t>
      </w:r>
    </w:p>
    <w:p w:rsidR="006D6684" w:rsidRDefault="006D6684" w:rsidP="006D6684">
      <w:pPr>
        <w:rPr>
          <w:rFonts w:ascii="Helvetica"/>
        </w:rPr>
      </w:pPr>
    </w:p>
    <w:p w:rsidR="00371B49" w:rsidRDefault="006D6684" w:rsidP="006D6684">
      <w:r>
        <w:rPr>
          <w:rFonts w:ascii="Helvetica"/>
        </w:rPr>
        <w:t>2018 m. spalio m</w:t>
      </w:r>
      <w:r>
        <w:rPr>
          <w:rFonts w:ascii="Helvetica"/>
        </w:rPr>
        <w:t>ė</w:t>
      </w:r>
      <w:r>
        <w:rPr>
          <w:rFonts w:ascii="Helvetica"/>
        </w:rPr>
        <w:t xml:space="preserve">n. </w:t>
      </w:r>
      <w:r w:rsidR="00666DB1">
        <w:rPr>
          <w:rFonts w:ascii="Helvetica"/>
        </w:rPr>
        <w:t>11</w:t>
      </w:r>
      <w:r>
        <w:rPr>
          <w:rFonts w:ascii="Helvetica"/>
        </w:rPr>
        <w:t xml:space="preserve"> d.</w:t>
      </w:r>
    </w:p>
    <w:sectPr w:rsidR="00371B49" w:rsidSect="006D668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4"/>
    <w:rsid w:val="000275BB"/>
    <w:rsid w:val="001B2B2F"/>
    <w:rsid w:val="001E6F95"/>
    <w:rsid w:val="00371B49"/>
    <w:rsid w:val="003A3336"/>
    <w:rsid w:val="004334C0"/>
    <w:rsid w:val="00483DF1"/>
    <w:rsid w:val="0054275F"/>
    <w:rsid w:val="0055290A"/>
    <w:rsid w:val="00585096"/>
    <w:rsid w:val="00666DB1"/>
    <w:rsid w:val="006D6684"/>
    <w:rsid w:val="008B54BF"/>
    <w:rsid w:val="009443D9"/>
    <w:rsid w:val="00A50496"/>
    <w:rsid w:val="00B158A9"/>
    <w:rsid w:val="00BA79BD"/>
    <w:rsid w:val="00C91E18"/>
    <w:rsid w:val="00D014F4"/>
    <w:rsid w:val="00D11CB1"/>
    <w:rsid w:val="00E94D60"/>
    <w:rsid w:val="00F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6D6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zimieras.kauna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Arnoldas Riekumas</dc:creator>
  <cp:lastModifiedBy>Arnoldas Riekumas</cp:lastModifiedBy>
  <cp:revision>2</cp:revision>
  <dcterms:created xsi:type="dcterms:W3CDTF">2018-10-11T13:56:00Z</dcterms:created>
  <dcterms:modified xsi:type="dcterms:W3CDTF">2018-10-11T13:56:00Z</dcterms:modified>
</cp:coreProperties>
</file>